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F68" w:rsidRDefault="00E91A17">
      <w:r>
        <w:t>Instructions for distribution:</w:t>
      </w:r>
    </w:p>
    <w:p w:rsidR="00E91A17" w:rsidRDefault="00E91A17">
      <w:r>
        <w:t>We would like for distribution to be delayed until we have submitted a manuscript about our Teaching Circle.  Thi</w:t>
      </w:r>
      <w:bookmarkStart w:id="0" w:name="_GoBack"/>
      <w:bookmarkEnd w:id="0"/>
      <w:r>
        <w:t>s will be done this summer.  Thank you.</w:t>
      </w:r>
    </w:p>
    <w:sectPr w:rsidR="00E91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17"/>
    <w:rsid w:val="00183F68"/>
    <w:rsid w:val="00E9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5E122-9588-4E97-9622-3D2563C1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Minard</dc:creator>
  <cp:keywords/>
  <dc:description/>
  <cp:lastModifiedBy>Meghan Minard</cp:lastModifiedBy>
  <cp:revision>1</cp:revision>
  <dcterms:created xsi:type="dcterms:W3CDTF">2015-06-30T20:42:00Z</dcterms:created>
  <dcterms:modified xsi:type="dcterms:W3CDTF">2015-06-30T20:44:00Z</dcterms:modified>
</cp:coreProperties>
</file>